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3A4" w:rsidRPr="00296E3D" w:rsidRDefault="005B66BF" w:rsidP="007E71BA">
      <w:pPr>
        <w:widowControl/>
        <w:shd w:val="clear" w:color="auto" w:fill="FFFFFF"/>
        <w:spacing w:beforeLines="50" w:afterLines="50"/>
        <w:jc w:val="center"/>
        <w:rPr>
          <w:rStyle w:val="a5"/>
          <w:rFonts w:ascii="等线" w:eastAsia="等线" w:hAnsi="等线"/>
          <w:b/>
          <w:color w:val="000000" w:themeColor="text1"/>
          <w:sz w:val="24"/>
          <w:szCs w:val="21"/>
        </w:rPr>
      </w:pPr>
      <w:r w:rsidRPr="00296E3D">
        <w:rPr>
          <w:rStyle w:val="a5"/>
          <w:rFonts w:ascii="等线" w:eastAsia="等线" w:hAnsi="等线" w:cs="Times New Roman"/>
          <w:b/>
          <w:color w:val="000000" w:themeColor="text1"/>
          <w:sz w:val="24"/>
          <w:szCs w:val="21"/>
        </w:rPr>
        <w:t>生物</w:t>
      </w:r>
      <w:r w:rsidR="00767FF7">
        <w:fldChar w:fldCharType="begin"/>
      </w:r>
      <w:r w:rsidR="00767FF7">
        <w:instrText>HYPERLINK "http://chinaxiv.org/user/criterion.htm"</w:instrText>
      </w:r>
      <w:r w:rsidR="00767FF7">
        <w:fldChar w:fldCharType="separate"/>
      </w:r>
      <w:r w:rsidR="00A363A4" w:rsidRPr="00296E3D">
        <w:rPr>
          <w:rStyle w:val="a5"/>
          <w:rFonts w:ascii="等线" w:eastAsia="等线" w:hAnsi="等线" w:cs="Times New Roman" w:hint="eastAsia"/>
          <w:b/>
          <w:color w:val="000000" w:themeColor="text1"/>
          <w:sz w:val="24"/>
          <w:szCs w:val="21"/>
        </w:rPr>
        <w:t>医学科技论文预印本</w:t>
      </w:r>
      <w:r w:rsidR="007E71BA">
        <w:rPr>
          <w:rStyle w:val="a5"/>
          <w:rFonts w:ascii="等线" w:eastAsia="等线" w:hAnsi="等线" w:cs="Times New Roman" w:hint="eastAsia"/>
          <w:b/>
          <w:color w:val="000000" w:themeColor="text1"/>
          <w:sz w:val="24"/>
          <w:szCs w:val="21"/>
        </w:rPr>
        <w:t>系统</w:t>
      </w:r>
      <w:r w:rsidR="00A363A4" w:rsidRPr="00296E3D">
        <w:rPr>
          <w:rStyle w:val="a5"/>
          <w:rFonts w:ascii="等线" w:eastAsia="等线" w:hAnsi="等线" w:cs="Times New Roman" w:hint="eastAsia"/>
          <w:b/>
          <w:color w:val="000000" w:themeColor="text1"/>
          <w:sz w:val="24"/>
          <w:szCs w:val="21"/>
        </w:rPr>
        <w:t>论文提交者、论文评议者基本准则</w:t>
      </w:r>
      <w:r w:rsidR="00767FF7">
        <w:fldChar w:fldCharType="end"/>
      </w:r>
    </w:p>
    <w:p w:rsidR="00A363A4" w:rsidRPr="00296E3D" w:rsidRDefault="00A363A4" w:rsidP="007E71BA">
      <w:pPr>
        <w:widowControl/>
        <w:shd w:val="clear" w:color="auto" w:fill="FFFFFF"/>
        <w:spacing w:beforeLines="50" w:afterLines="50"/>
        <w:jc w:val="center"/>
        <w:rPr>
          <w:rFonts w:ascii="等线" w:eastAsia="等线" w:hAnsi="等线" w:cs="Times New Roman"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第一章　总　则</w:t>
      </w: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第一条  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为维护良好的学术氛围，保护论文作者知识产权，加强学术监督，促进学术交流，根据《中华人民共和国著作权法》、《中华人民共和国专利法》、《中华人民共和国国家保密法》、</w:t>
      </w:r>
      <w:r w:rsidRPr="00296E3D">
        <w:rPr>
          <w:rFonts w:ascii="等线" w:eastAsia="等线" w:hAnsi="等线" w:cs="Times New Roman"/>
          <w:color w:val="000000" w:themeColor="text1"/>
          <w:szCs w:val="21"/>
          <w:shd w:val="clear" w:color="auto" w:fill="FFFFFF"/>
        </w:rPr>
        <w:t>《中华人民共和国网络安全法》、《信息网络传播权保护条例》、《计算机软件保护条例》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等相关法律法规，制定本</w:t>
      </w:r>
      <w:r w:rsidRPr="00296E3D">
        <w:rPr>
          <w:rFonts w:ascii="等线" w:eastAsia="等线" w:hAnsi="等线" w:cs="Times New Roman" w:hint="eastAsia"/>
          <w:color w:val="000000" w:themeColor="text1"/>
          <w:kern w:val="0"/>
          <w:szCs w:val="21"/>
        </w:rPr>
        <w:t>准则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。</w:t>
      </w:r>
      <w:bookmarkStart w:id="0" w:name="_GoBack"/>
      <w:bookmarkEnd w:id="0"/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第二条 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 </w:t>
      </w:r>
      <w:bookmarkStart w:id="1" w:name="OLE_LINK1"/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本</w:t>
      </w:r>
      <w:r w:rsidRPr="00296E3D">
        <w:rPr>
          <w:rFonts w:ascii="等线" w:eastAsia="等线" w:hAnsi="等线" w:cs="Times New Roman" w:hint="eastAsia"/>
          <w:color w:val="000000" w:themeColor="text1"/>
          <w:kern w:val="0"/>
          <w:szCs w:val="21"/>
        </w:rPr>
        <w:t>准则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适用于参与及使用</w:t>
      </w:r>
      <w:bookmarkEnd w:id="1"/>
      <w:r w:rsidR="005B66BF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生物</w:t>
      </w:r>
      <w:r w:rsidR="008A0AA3" w:rsidRPr="00296E3D">
        <w:rPr>
          <w:rFonts w:ascii="等线" w:eastAsia="等线" w:hAnsi="等线" w:cs="Times New Roman" w:hint="eastAsia"/>
          <w:color w:val="000000" w:themeColor="text1"/>
          <w:kern w:val="0"/>
          <w:szCs w:val="21"/>
        </w:rPr>
        <w:t>医学</w:t>
      </w:r>
      <w:r w:rsidR="008A0AA3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科技论文预印本</w:t>
      </w:r>
      <w:r w:rsidR="007E71BA">
        <w:rPr>
          <w:rFonts w:ascii="等线" w:eastAsia="等线" w:hAnsi="等线" w:cs="Times New Roman"/>
          <w:color w:val="000000" w:themeColor="text1"/>
          <w:kern w:val="0"/>
          <w:szCs w:val="21"/>
        </w:rPr>
        <w:t>系统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（以下简称</w:t>
      </w:r>
      <w:proofErr w:type="spellStart"/>
      <w:r w:rsidR="00B82244" w:rsidRPr="00296E3D">
        <w:rPr>
          <w:rFonts w:ascii="等线" w:eastAsia="等线" w:hAnsi="等线" w:cs="Times New Roman" w:hint="eastAsia"/>
          <w:color w:val="000000" w:themeColor="text1"/>
          <w:kern w:val="0"/>
          <w:szCs w:val="21"/>
        </w:rPr>
        <w:t>b</w:t>
      </w:r>
      <w:r w:rsidR="008A0AA3" w:rsidRPr="00296E3D">
        <w:rPr>
          <w:rFonts w:ascii="等线" w:eastAsia="等线" w:hAnsi="等线" w:cs="Times New Roman" w:hint="eastAsia"/>
          <w:color w:val="000000" w:themeColor="text1"/>
          <w:kern w:val="0"/>
          <w:szCs w:val="21"/>
        </w:rPr>
        <w:t>iomed</w:t>
      </w:r>
      <w:r w:rsidR="008A0AA3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Rx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iv</w:t>
      </w:r>
      <w:proofErr w:type="spellEnd"/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）所提供服务的</w:t>
      </w:r>
      <w:r w:rsidRPr="00296E3D">
        <w:rPr>
          <w:rFonts w:ascii="等线" w:eastAsia="等线" w:hAnsi="等线" w:cs="Times New Roman" w:hint="eastAsia"/>
          <w:color w:val="000000" w:themeColor="text1"/>
          <w:kern w:val="0"/>
          <w:szCs w:val="21"/>
        </w:rPr>
        <w:t>论文提交者和论文评议者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。</w:t>
      </w: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第三条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  用户应当坚持实事求是的科学精神和严肃认真的科学态度，严格遵守国内外公认的学术道德规范，尊重他人知识产权，遵守国家有关法律法规。</w:t>
      </w: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第四条  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对违反本办法的学术不端或非法行为，任何单位和个人均可向</w:t>
      </w:r>
      <w:proofErr w:type="spellStart"/>
      <w:r w:rsidR="00B82244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b</w:t>
      </w:r>
      <w:r w:rsidR="008A0AA3" w:rsidRPr="00296E3D">
        <w:rPr>
          <w:rFonts w:ascii="等线" w:eastAsia="等线" w:hAnsi="等线" w:cs="Times New Roman" w:hint="eastAsia"/>
          <w:color w:val="000000" w:themeColor="text1"/>
          <w:kern w:val="0"/>
          <w:szCs w:val="21"/>
        </w:rPr>
        <w:t>iomed</w:t>
      </w:r>
      <w:r w:rsidR="008A0AA3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Rxiv</w:t>
      </w:r>
      <w:proofErr w:type="spellEnd"/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举报，一经查实，</w:t>
      </w:r>
      <w:proofErr w:type="spellStart"/>
      <w:r w:rsidR="00B82244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b</w:t>
      </w:r>
      <w:r w:rsidR="008A0AA3" w:rsidRPr="00296E3D">
        <w:rPr>
          <w:rFonts w:ascii="等线" w:eastAsia="等线" w:hAnsi="等线" w:cs="Times New Roman" w:hint="eastAsia"/>
          <w:color w:val="000000" w:themeColor="text1"/>
          <w:kern w:val="0"/>
          <w:szCs w:val="21"/>
        </w:rPr>
        <w:t>iomed</w:t>
      </w:r>
      <w:r w:rsidR="008A0AA3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Rxiv</w:t>
      </w:r>
      <w:proofErr w:type="spellEnd"/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有权对学术不端或非法行为责任人进行严肃处理。</w:t>
      </w: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color w:val="000000" w:themeColor="text1"/>
          <w:kern w:val="0"/>
          <w:szCs w:val="21"/>
        </w:rPr>
      </w:pPr>
    </w:p>
    <w:p w:rsidR="00A363A4" w:rsidRPr="00296E3D" w:rsidRDefault="00A363A4" w:rsidP="007E71BA">
      <w:pPr>
        <w:widowControl/>
        <w:shd w:val="clear" w:color="auto" w:fill="FFFFFF"/>
        <w:spacing w:beforeLines="50" w:afterLines="50"/>
        <w:jc w:val="center"/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 w:hint="eastAsia"/>
          <w:b/>
          <w:bCs/>
          <w:color w:val="000000" w:themeColor="text1"/>
          <w:kern w:val="0"/>
          <w:szCs w:val="21"/>
        </w:rPr>
        <w:t>第二章 论文提交者及作者研究身份要求</w:t>
      </w:r>
    </w:p>
    <w:p w:rsidR="00A363A4" w:rsidRPr="00296E3D" w:rsidRDefault="00A363A4" w:rsidP="00A363A4">
      <w:pPr>
        <w:rPr>
          <w:rFonts w:ascii="等线" w:eastAsia="等线" w:hAnsi="等线" w:cs="Times New Roman"/>
          <w:color w:val="000000" w:themeColor="text1"/>
          <w:szCs w:val="21"/>
          <w:shd w:val="clear" w:color="auto" w:fill="FFFFFF"/>
        </w:rPr>
      </w:pP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bCs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第五条  </w:t>
      </w:r>
      <w:r w:rsidRPr="00296E3D">
        <w:rPr>
          <w:rFonts w:ascii="等线" w:eastAsia="等线" w:hAnsi="等线" w:cs="Times New Roman" w:hint="eastAsia"/>
          <w:bCs/>
          <w:color w:val="000000" w:themeColor="text1"/>
          <w:kern w:val="0"/>
          <w:szCs w:val="21"/>
        </w:rPr>
        <w:t>论文提交者对本人及论文作者姓名、联系方式等个人身份信息的真实性、准确性负责，承诺研究身份</w:t>
      </w:r>
      <w:proofErr w:type="gramStart"/>
      <w:r w:rsidRPr="00296E3D">
        <w:rPr>
          <w:rFonts w:ascii="等线" w:eastAsia="等线" w:hAnsi="等线" w:cs="Times New Roman" w:hint="eastAsia"/>
          <w:bCs/>
          <w:color w:val="000000" w:themeColor="text1"/>
          <w:kern w:val="0"/>
          <w:szCs w:val="21"/>
        </w:rPr>
        <w:t>不</w:t>
      </w:r>
      <w:proofErr w:type="gramEnd"/>
      <w:r w:rsidRPr="00296E3D">
        <w:rPr>
          <w:rFonts w:ascii="等线" w:eastAsia="等线" w:hAnsi="等线" w:cs="Times New Roman" w:hint="eastAsia"/>
          <w:bCs/>
          <w:color w:val="000000" w:themeColor="text1"/>
          <w:kern w:val="0"/>
          <w:szCs w:val="21"/>
        </w:rPr>
        <w:t>造假、不冒用他人信息；</w:t>
      </w: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bCs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第六条</w:t>
      </w:r>
      <w:r w:rsidRPr="00296E3D">
        <w:rPr>
          <w:rFonts w:ascii="等线" w:eastAsia="等线" w:hAnsi="等线" w:cs="Times New Roman" w:hint="eastAsia"/>
          <w:b/>
          <w:bCs/>
          <w:color w:val="000000" w:themeColor="text1"/>
          <w:kern w:val="0"/>
          <w:szCs w:val="21"/>
        </w:rPr>
        <w:t xml:space="preserve"> </w:t>
      </w:r>
      <w:r w:rsidRPr="00296E3D">
        <w:rPr>
          <w:rFonts w:ascii="等线" w:eastAsia="等线" w:hAnsi="等线" w:cs="Times New Roman" w:hint="eastAsia"/>
          <w:bCs/>
          <w:color w:val="000000" w:themeColor="text1"/>
          <w:kern w:val="0"/>
          <w:szCs w:val="21"/>
        </w:rPr>
        <w:t>论文提交者对本人及论文作者就职机构、学术简历等真实性、有效性负责，承诺</w:t>
      </w:r>
      <w:r w:rsidRPr="00296E3D">
        <w:rPr>
          <w:rFonts w:ascii="等线" w:eastAsia="等线" w:hAnsi="等线" w:cs="Times New Roman"/>
          <w:bCs/>
          <w:color w:val="000000" w:themeColor="text1"/>
          <w:kern w:val="0"/>
          <w:szCs w:val="21"/>
        </w:rPr>
        <w:t>所提</w:t>
      </w:r>
      <w:r w:rsidRPr="00296E3D">
        <w:rPr>
          <w:rFonts w:ascii="等线" w:eastAsia="等线" w:hAnsi="等线" w:cs="Times New Roman" w:hint="eastAsia"/>
          <w:bCs/>
          <w:color w:val="000000" w:themeColor="text1"/>
          <w:kern w:val="0"/>
          <w:szCs w:val="21"/>
        </w:rPr>
        <w:t>交</w:t>
      </w:r>
      <w:r w:rsidRPr="00296E3D">
        <w:rPr>
          <w:rFonts w:ascii="等线" w:eastAsia="等线" w:hAnsi="等线" w:cs="Times New Roman"/>
          <w:bCs/>
          <w:color w:val="000000" w:themeColor="text1"/>
          <w:kern w:val="0"/>
          <w:szCs w:val="21"/>
        </w:rPr>
        <w:t>的一切材料都是真实、有效、合法的</w:t>
      </w:r>
      <w:r w:rsidRPr="00296E3D">
        <w:rPr>
          <w:rFonts w:ascii="等线" w:eastAsia="等线" w:hAnsi="等线" w:cs="Times New Roman" w:hint="eastAsia"/>
          <w:bCs/>
          <w:color w:val="000000" w:themeColor="text1"/>
          <w:kern w:val="0"/>
          <w:szCs w:val="21"/>
        </w:rPr>
        <w:t>。</w:t>
      </w: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</w:t>
      </w:r>
      <w:r w:rsidRPr="00296E3D">
        <w:rPr>
          <w:rFonts w:ascii="等线" w:eastAsia="等线" w:hAnsi="等线" w:cs="Times New Roman" w:hint="eastAsia"/>
          <w:b/>
          <w:bCs/>
          <w:color w:val="000000" w:themeColor="text1"/>
          <w:kern w:val="0"/>
          <w:szCs w:val="21"/>
        </w:rPr>
        <w:t>七</w:t>
      </w: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条</w:t>
      </w:r>
      <w:r w:rsidRPr="00296E3D">
        <w:rPr>
          <w:rFonts w:ascii="等线" w:eastAsia="等线" w:hAnsi="等线" w:cs="Times New Roman" w:hint="eastAsia"/>
          <w:b/>
          <w:bCs/>
          <w:color w:val="000000" w:themeColor="text1"/>
          <w:kern w:val="0"/>
          <w:szCs w:val="21"/>
        </w:rPr>
        <w:t xml:space="preserve"> </w:t>
      </w:r>
      <w:r w:rsidRPr="00296E3D">
        <w:rPr>
          <w:rFonts w:ascii="等线" w:eastAsia="等线" w:hAnsi="等线" w:cs="Times New Roman" w:hint="eastAsia"/>
          <w:bCs/>
          <w:color w:val="000000" w:themeColor="text1"/>
          <w:kern w:val="0"/>
          <w:szCs w:val="21"/>
        </w:rPr>
        <w:t>论文作者从事教育应与主攻方向一致。</w:t>
      </w: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bCs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</w:t>
      </w:r>
      <w:r w:rsidRPr="00296E3D">
        <w:rPr>
          <w:rFonts w:ascii="等线" w:eastAsia="等线" w:hAnsi="等线" w:cs="Times New Roman" w:hint="eastAsia"/>
          <w:b/>
          <w:bCs/>
          <w:color w:val="000000" w:themeColor="text1"/>
          <w:kern w:val="0"/>
          <w:szCs w:val="21"/>
        </w:rPr>
        <w:t>八</w:t>
      </w: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条</w:t>
      </w:r>
      <w:r w:rsidRPr="00296E3D">
        <w:rPr>
          <w:rFonts w:ascii="等线" w:eastAsia="等线" w:hAnsi="等线" w:cs="Times New Roman" w:hint="eastAsia"/>
          <w:bCs/>
          <w:color w:val="000000" w:themeColor="text1"/>
          <w:kern w:val="0"/>
          <w:szCs w:val="21"/>
        </w:rPr>
        <w:t xml:space="preserve"> 提交的论文</w:t>
      </w:r>
      <w:r w:rsidRPr="00296E3D">
        <w:rPr>
          <w:rFonts w:ascii="等线" w:eastAsia="等线" w:hAnsi="等线" w:cs="Times New Roman"/>
          <w:color w:val="000000" w:themeColor="text1"/>
          <w:szCs w:val="21"/>
        </w:rPr>
        <w:t>应当</w:t>
      </w:r>
      <w:r w:rsidRPr="00296E3D">
        <w:rPr>
          <w:rFonts w:ascii="等线" w:eastAsia="等线" w:hAnsi="等线" w:cs="Times New Roman" w:hint="eastAsia"/>
          <w:bCs/>
          <w:color w:val="000000" w:themeColor="text1"/>
          <w:kern w:val="0"/>
          <w:szCs w:val="21"/>
        </w:rPr>
        <w:t>与论文作者已在国内外同行评议期刊上发表过的论文相关。</w:t>
      </w:r>
    </w:p>
    <w:p w:rsidR="00A363A4" w:rsidRPr="00296E3D" w:rsidRDefault="00A363A4" w:rsidP="00A363A4">
      <w:pPr>
        <w:widowControl/>
        <w:shd w:val="clear" w:color="auto" w:fill="FFFFFF"/>
        <w:jc w:val="left"/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</w:pPr>
    </w:p>
    <w:p w:rsidR="00A363A4" w:rsidRPr="00296E3D" w:rsidRDefault="00A363A4" w:rsidP="007E71BA">
      <w:pPr>
        <w:widowControl/>
        <w:shd w:val="clear" w:color="auto" w:fill="FFFFFF"/>
        <w:spacing w:beforeLines="50" w:afterLines="50"/>
        <w:jc w:val="center"/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</w:t>
      </w:r>
      <w:r w:rsidRPr="00296E3D">
        <w:rPr>
          <w:rFonts w:ascii="等线" w:eastAsia="等线" w:hAnsi="等线" w:cs="Times New Roman" w:hint="eastAsia"/>
          <w:b/>
          <w:bCs/>
          <w:color w:val="000000" w:themeColor="text1"/>
          <w:kern w:val="0"/>
          <w:szCs w:val="21"/>
        </w:rPr>
        <w:t>三</w:t>
      </w: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章 论文</w:t>
      </w:r>
      <w:r w:rsidRPr="00296E3D">
        <w:rPr>
          <w:rFonts w:ascii="等线" w:eastAsia="等线" w:hAnsi="等线" w:cs="Times New Roman" w:hint="eastAsia"/>
          <w:b/>
          <w:bCs/>
          <w:color w:val="000000" w:themeColor="text1"/>
          <w:kern w:val="0"/>
          <w:szCs w:val="21"/>
        </w:rPr>
        <w:t>学术要求</w:t>
      </w:r>
    </w:p>
    <w:p w:rsidR="00A363A4" w:rsidRPr="00296E3D" w:rsidRDefault="00A363A4" w:rsidP="00A363A4">
      <w:pPr>
        <w:widowControl/>
        <w:shd w:val="clear" w:color="auto" w:fill="FFFFFF"/>
        <w:jc w:val="left"/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第九条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 xml:space="preserve">　</w:t>
      </w:r>
      <w:r w:rsidRPr="00296E3D">
        <w:rPr>
          <w:rFonts w:ascii="等线" w:eastAsia="等线" w:hAnsi="等线" w:cs="Times New Roman"/>
          <w:color w:val="000000" w:themeColor="text1"/>
          <w:szCs w:val="21"/>
        </w:rPr>
        <w:t>未经授权，除作者之外的任何人不得向</w:t>
      </w:r>
      <w:proofErr w:type="spellStart"/>
      <w:r w:rsidR="00B82244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b</w:t>
      </w:r>
      <w:r w:rsidR="008A0AA3" w:rsidRPr="00296E3D">
        <w:rPr>
          <w:rFonts w:ascii="等线" w:eastAsia="等线" w:hAnsi="等线" w:cs="Times New Roman" w:hint="eastAsia"/>
          <w:color w:val="000000" w:themeColor="text1"/>
          <w:kern w:val="0"/>
          <w:szCs w:val="21"/>
        </w:rPr>
        <w:t>iomed</w:t>
      </w:r>
      <w:r w:rsidR="008A0AA3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Rxiv</w:t>
      </w:r>
      <w:proofErr w:type="spellEnd"/>
      <w:r w:rsidRPr="00296E3D">
        <w:rPr>
          <w:rFonts w:ascii="等线" w:eastAsia="等线" w:hAnsi="等线" w:cs="Times New Roman"/>
          <w:color w:val="000000" w:themeColor="text1"/>
          <w:szCs w:val="21"/>
        </w:rPr>
        <w:t>提交论文。提交者应当遵守</w:t>
      </w:r>
      <w:proofErr w:type="spellStart"/>
      <w:r w:rsidR="00B82244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b</w:t>
      </w:r>
      <w:r w:rsidR="008A0AA3" w:rsidRPr="00296E3D">
        <w:rPr>
          <w:rFonts w:ascii="等线" w:eastAsia="等线" w:hAnsi="等线" w:cs="Times New Roman" w:hint="eastAsia"/>
          <w:color w:val="000000" w:themeColor="text1"/>
          <w:kern w:val="0"/>
          <w:szCs w:val="21"/>
        </w:rPr>
        <w:t>iomed</w:t>
      </w:r>
      <w:r w:rsidR="008A0AA3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Rxiv</w:t>
      </w:r>
      <w:proofErr w:type="spellEnd"/>
      <w:r w:rsidRPr="00296E3D">
        <w:rPr>
          <w:rFonts w:ascii="等线" w:eastAsia="等线" w:hAnsi="等线" w:cs="Times New Roman"/>
          <w:color w:val="000000" w:themeColor="text1"/>
          <w:szCs w:val="21"/>
        </w:rPr>
        <w:t>规定的许可条款。合作作品需要取得所有作者的授权才可以提交到</w:t>
      </w:r>
      <w:proofErr w:type="spellStart"/>
      <w:r w:rsidR="00B82244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b</w:t>
      </w:r>
      <w:r w:rsidR="008A0AA3" w:rsidRPr="00296E3D">
        <w:rPr>
          <w:rFonts w:ascii="等线" w:eastAsia="等线" w:hAnsi="等线" w:cs="Times New Roman" w:hint="eastAsia"/>
          <w:color w:val="000000" w:themeColor="text1"/>
          <w:kern w:val="0"/>
          <w:szCs w:val="21"/>
        </w:rPr>
        <w:t>iomed</w:t>
      </w:r>
      <w:r w:rsidR="008A0AA3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Rxiv</w:t>
      </w:r>
      <w:proofErr w:type="spellEnd"/>
      <w:r w:rsidRPr="00296E3D">
        <w:rPr>
          <w:rFonts w:ascii="等线" w:eastAsia="等线" w:hAnsi="等线" w:cs="Times New Roman"/>
          <w:color w:val="000000" w:themeColor="text1"/>
          <w:szCs w:val="21"/>
        </w:rPr>
        <w:t>。否则一旦公开发布，论文不能完全移除。</w:t>
      </w: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bCs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第十条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 xml:space="preserve">　向</w:t>
      </w:r>
      <w:proofErr w:type="spellStart"/>
      <w:r w:rsidR="00B82244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b</w:t>
      </w:r>
      <w:r w:rsidR="008A0AA3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iomedRxiv</w:t>
      </w:r>
      <w:proofErr w:type="spellEnd"/>
      <w:r w:rsidRPr="00296E3D">
        <w:rPr>
          <w:rFonts w:ascii="等线" w:eastAsia="等线" w:hAnsi="等线" w:cs="Times New Roman"/>
          <w:bCs/>
          <w:color w:val="000000" w:themeColor="text1"/>
          <w:kern w:val="0"/>
          <w:szCs w:val="21"/>
        </w:rPr>
        <w:t>提交的科技论文应当具有科学性和创新性，论文基本理论依据正确，实验设计规范合理，数据图表真实可信，推理严谨，论证充分，结论有依据，引文合理，具有一定学术水平和发布价值。</w:t>
      </w: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bCs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第十一条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 xml:space="preserve">　</w:t>
      </w:r>
      <w:r w:rsidRPr="00296E3D">
        <w:rPr>
          <w:rFonts w:ascii="等线" w:eastAsia="等线" w:hAnsi="等线" w:cs="Times New Roman"/>
          <w:bCs/>
          <w:color w:val="000000" w:themeColor="text1"/>
          <w:kern w:val="0"/>
          <w:szCs w:val="21"/>
        </w:rPr>
        <w:t>坚决抵制违反学术道德和学术规范的学术不端行为，不抄袭他人的论文，</w:t>
      </w:r>
      <w:proofErr w:type="gramStart"/>
      <w:r w:rsidRPr="00296E3D">
        <w:rPr>
          <w:rFonts w:ascii="等线" w:eastAsia="等线" w:hAnsi="等线" w:cs="Times New Roman"/>
          <w:bCs/>
          <w:color w:val="000000" w:themeColor="text1"/>
          <w:kern w:val="0"/>
          <w:szCs w:val="21"/>
        </w:rPr>
        <w:t>不</w:t>
      </w:r>
      <w:proofErr w:type="gramEnd"/>
      <w:r w:rsidRPr="00296E3D">
        <w:rPr>
          <w:rFonts w:ascii="等线" w:eastAsia="等线" w:hAnsi="等线" w:cs="Times New Roman"/>
          <w:bCs/>
          <w:color w:val="000000" w:themeColor="text1"/>
          <w:kern w:val="0"/>
          <w:szCs w:val="21"/>
        </w:rPr>
        <w:t>剽窃他人的学术观点、学术思想、实验数据及研究结果。</w:t>
      </w: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bCs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第十</w:t>
      </w:r>
      <w:r w:rsidRPr="00296E3D">
        <w:rPr>
          <w:rFonts w:ascii="等线" w:eastAsia="等线" w:hAnsi="等线" w:cs="Times New Roman" w:hint="eastAsia"/>
          <w:b/>
          <w:bCs/>
          <w:color w:val="000000" w:themeColor="text1"/>
          <w:kern w:val="0"/>
          <w:szCs w:val="21"/>
        </w:rPr>
        <w:t>二</w:t>
      </w: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条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 xml:space="preserve">　向</w:t>
      </w:r>
      <w:proofErr w:type="spellStart"/>
      <w:r w:rsidR="00B82244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b</w:t>
      </w:r>
      <w:r w:rsidR="008A0AA3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iomedRxiv</w:t>
      </w:r>
      <w:proofErr w:type="spellEnd"/>
      <w:r w:rsidRPr="00296E3D">
        <w:rPr>
          <w:rFonts w:ascii="等线" w:eastAsia="等线" w:hAnsi="等线" w:cs="Times New Roman"/>
          <w:bCs/>
          <w:color w:val="000000" w:themeColor="text1"/>
          <w:kern w:val="0"/>
          <w:szCs w:val="21"/>
        </w:rPr>
        <w:t>提交的科技论文中，不存在故意造假、涂改数据、篡改结论和引用文献等情况</w:t>
      </w:r>
      <w:r w:rsidR="00B82244" w:rsidRPr="00296E3D">
        <w:rPr>
          <w:rFonts w:ascii="等线" w:eastAsia="等线" w:hAnsi="等线" w:cs="Times New Roman" w:hint="eastAsia"/>
          <w:bCs/>
          <w:color w:val="000000" w:themeColor="text1"/>
          <w:kern w:val="0"/>
          <w:szCs w:val="21"/>
        </w:rPr>
        <w:t>，</w:t>
      </w:r>
      <w:r w:rsidRPr="00296E3D">
        <w:rPr>
          <w:rFonts w:ascii="等线" w:eastAsia="等线" w:hAnsi="等线" w:cs="Times New Roman" w:hint="eastAsia"/>
          <w:bCs/>
          <w:color w:val="000000" w:themeColor="text1"/>
          <w:kern w:val="0"/>
          <w:szCs w:val="21"/>
        </w:rPr>
        <w:t>无恶意攻击、诽谤性、涉密等不良信息和非法内容。</w:t>
      </w: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bCs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第十</w:t>
      </w:r>
      <w:r w:rsidRPr="00296E3D">
        <w:rPr>
          <w:rFonts w:ascii="等线" w:eastAsia="等线" w:hAnsi="等线" w:cs="Times New Roman" w:hint="eastAsia"/>
          <w:b/>
          <w:bCs/>
          <w:color w:val="000000" w:themeColor="text1"/>
          <w:kern w:val="0"/>
          <w:szCs w:val="21"/>
        </w:rPr>
        <w:t>三</w:t>
      </w: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条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 xml:space="preserve">　向</w:t>
      </w:r>
      <w:proofErr w:type="spellStart"/>
      <w:r w:rsidR="00B82244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b</w:t>
      </w:r>
      <w:r w:rsidR="008A0AA3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iomedRxiv</w:t>
      </w:r>
      <w:proofErr w:type="spellEnd"/>
      <w:r w:rsidRPr="00296E3D">
        <w:rPr>
          <w:rFonts w:ascii="等线" w:eastAsia="等线" w:hAnsi="等线" w:cs="Times New Roman"/>
          <w:bCs/>
          <w:color w:val="000000" w:themeColor="text1"/>
          <w:kern w:val="0"/>
          <w:szCs w:val="21"/>
        </w:rPr>
        <w:t>提交的科技论文中，未经他人同意不得签署他人姓名。</w:t>
      </w:r>
    </w:p>
    <w:p w:rsidR="00A363A4" w:rsidRPr="00296E3D" w:rsidRDefault="00A363A4" w:rsidP="00A363A4">
      <w:pPr>
        <w:widowControl/>
        <w:shd w:val="clear" w:color="auto" w:fill="FFFFFF"/>
        <w:jc w:val="left"/>
        <w:rPr>
          <w:rFonts w:ascii="等线" w:eastAsia="等线" w:hAnsi="等线" w:cs="Times New Roman"/>
          <w:color w:val="000000" w:themeColor="text1"/>
          <w:kern w:val="0"/>
          <w:szCs w:val="21"/>
        </w:rPr>
      </w:pPr>
    </w:p>
    <w:p w:rsidR="00A363A4" w:rsidRPr="00296E3D" w:rsidRDefault="00A363A4" w:rsidP="007E71BA">
      <w:pPr>
        <w:widowControl/>
        <w:shd w:val="clear" w:color="auto" w:fill="FFFFFF"/>
        <w:spacing w:beforeLines="50" w:afterLines="50"/>
        <w:jc w:val="center"/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</w:t>
      </w:r>
      <w:r w:rsidRPr="00296E3D">
        <w:rPr>
          <w:rFonts w:ascii="等线" w:eastAsia="等线" w:hAnsi="等线" w:cs="Times New Roman" w:hint="eastAsia"/>
          <w:b/>
          <w:bCs/>
          <w:color w:val="000000" w:themeColor="text1"/>
          <w:kern w:val="0"/>
          <w:szCs w:val="21"/>
        </w:rPr>
        <w:t>四</w:t>
      </w: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章 论文评议</w:t>
      </w:r>
      <w:r w:rsidRPr="00296E3D">
        <w:rPr>
          <w:rFonts w:ascii="等线" w:eastAsia="等线" w:hAnsi="等线" w:cs="Times New Roman" w:hint="eastAsia"/>
          <w:b/>
          <w:bCs/>
          <w:color w:val="000000" w:themeColor="text1"/>
          <w:kern w:val="0"/>
          <w:szCs w:val="21"/>
        </w:rPr>
        <w:t>要求</w:t>
      </w: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第十</w:t>
      </w:r>
      <w:r w:rsidRPr="00296E3D">
        <w:rPr>
          <w:rFonts w:ascii="等线" w:eastAsia="等线" w:hAnsi="等线" w:cs="Times New Roman" w:hint="eastAsia"/>
          <w:b/>
          <w:bCs/>
          <w:color w:val="000000" w:themeColor="text1"/>
          <w:kern w:val="0"/>
          <w:szCs w:val="21"/>
        </w:rPr>
        <w:t>四</w:t>
      </w: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条  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论文评议</w:t>
      </w:r>
      <w:r w:rsidRPr="00296E3D">
        <w:rPr>
          <w:rFonts w:ascii="等线" w:eastAsia="等线" w:hAnsi="等线" w:cs="Times New Roman" w:hint="eastAsia"/>
          <w:color w:val="000000" w:themeColor="text1"/>
          <w:kern w:val="0"/>
          <w:szCs w:val="21"/>
        </w:rPr>
        <w:t>者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应当坚持严肃认真的科学态度，对</w:t>
      </w:r>
      <w:proofErr w:type="spellStart"/>
      <w:r w:rsidR="00B82244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b</w:t>
      </w:r>
      <w:r w:rsidR="008A0AA3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iomedRxiv</w:t>
      </w:r>
      <w:proofErr w:type="spellEnd"/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存缴的科技论文的创新性、科学性、学术性、实用性等方面做出客观、公正的评价，</w:t>
      </w:r>
      <w:r w:rsidRPr="00296E3D">
        <w:rPr>
          <w:rFonts w:ascii="等线" w:eastAsia="等线" w:hAnsi="等线" w:cs="Times New Roman"/>
          <w:color w:val="000000" w:themeColor="text1"/>
          <w:szCs w:val="21"/>
        </w:rPr>
        <w:t>为作者的修正提供宝贵建议。</w:t>
      </w: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第十</w:t>
      </w:r>
      <w:r w:rsidRPr="00296E3D">
        <w:rPr>
          <w:rFonts w:ascii="等线" w:eastAsia="等线" w:hAnsi="等线" w:cs="Times New Roman" w:hint="eastAsia"/>
          <w:b/>
          <w:bCs/>
          <w:color w:val="000000" w:themeColor="text1"/>
          <w:kern w:val="0"/>
          <w:szCs w:val="21"/>
        </w:rPr>
        <w:t>五</w:t>
      </w: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条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   论文评议不得</w:t>
      </w:r>
      <w:r w:rsidRPr="00296E3D">
        <w:rPr>
          <w:rFonts w:ascii="等线" w:eastAsia="等线" w:hAnsi="等线" w:cs="Times New Roman"/>
          <w:color w:val="000000" w:themeColor="text1"/>
          <w:szCs w:val="21"/>
        </w:rPr>
        <w:t>发布违反国家法律法规、危害国家及社会安全的信息，不得泄露他人隐私，不得进行人身攻击，不得发布垃圾信息。</w:t>
      </w:r>
    </w:p>
    <w:p w:rsidR="00A363A4" w:rsidRPr="00296E3D" w:rsidRDefault="00A363A4" w:rsidP="00A363A4">
      <w:pPr>
        <w:widowControl/>
        <w:shd w:val="clear" w:color="auto" w:fill="FFFFFF"/>
        <w:jc w:val="left"/>
        <w:rPr>
          <w:rFonts w:ascii="等线" w:eastAsia="等线" w:hAnsi="等线" w:cs="Times New Roman"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 </w:t>
      </w:r>
    </w:p>
    <w:p w:rsidR="00A363A4" w:rsidRPr="00296E3D" w:rsidRDefault="00A363A4" w:rsidP="007E71BA">
      <w:pPr>
        <w:widowControl/>
        <w:shd w:val="clear" w:color="auto" w:fill="FFFFFF"/>
        <w:spacing w:beforeLines="50" w:afterLines="50"/>
        <w:jc w:val="center"/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第五章 相关责任</w:t>
      </w:r>
    </w:p>
    <w:p w:rsidR="00A363A4" w:rsidRPr="00296E3D" w:rsidRDefault="00A363A4" w:rsidP="00A363A4">
      <w:pPr>
        <w:widowControl/>
        <w:shd w:val="clear" w:color="auto" w:fill="FFFFFF"/>
        <w:jc w:val="left"/>
        <w:rPr>
          <w:rFonts w:ascii="等线" w:eastAsia="等线" w:hAnsi="等线" w:cs="Times New Roman"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lastRenderedPageBreak/>
        <w:t>第十</w:t>
      </w:r>
      <w:r w:rsidRPr="00296E3D">
        <w:rPr>
          <w:rFonts w:ascii="等线" w:eastAsia="等线" w:hAnsi="等线" w:cs="Times New Roman" w:hint="eastAsia"/>
          <w:b/>
          <w:bCs/>
          <w:color w:val="000000" w:themeColor="text1"/>
          <w:kern w:val="0"/>
          <w:szCs w:val="21"/>
        </w:rPr>
        <w:t>六</w:t>
      </w: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条  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若用户提交发布的科技论文或评论存在侵犯他人著作权、名誉权等情况，责任人须依照相关法律法规承担相应的法律责任。</w:t>
      </w: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第十</w:t>
      </w:r>
      <w:r w:rsidRPr="00296E3D">
        <w:rPr>
          <w:rFonts w:ascii="等线" w:eastAsia="等线" w:hAnsi="等线" w:cs="Times New Roman" w:hint="eastAsia"/>
          <w:b/>
          <w:bCs/>
          <w:color w:val="000000" w:themeColor="text1"/>
          <w:kern w:val="0"/>
          <w:szCs w:val="21"/>
        </w:rPr>
        <w:t>七</w:t>
      </w:r>
      <w:r w:rsidRPr="00296E3D">
        <w:rPr>
          <w:rFonts w:ascii="等线" w:eastAsia="等线" w:hAnsi="等线" w:cs="Times New Roman"/>
          <w:b/>
          <w:bCs/>
          <w:color w:val="000000" w:themeColor="text1"/>
          <w:kern w:val="0"/>
          <w:szCs w:val="21"/>
        </w:rPr>
        <w:t>条  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若发现在</w:t>
      </w:r>
      <w:proofErr w:type="spellStart"/>
      <w:r w:rsidR="00B82244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b</w:t>
      </w:r>
      <w:r w:rsidR="008A0AA3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iomedRxiv</w:t>
      </w:r>
      <w:proofErr w:type="spellEnd"/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发布的论文存在学术不端、身份造假、非法行为等问题，</w:t>
      </w:r>
      <w:proofErr w:type="spellStart"/>
      <w:r w:rsidR="00B82244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b</w:t>
      </w:r>
      <w:r w:rsidR="008A0AA3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iomedRxiv</w:t>
      </w:r>
      <w:proofErr w:type="spellEnd"/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将在网站发表声明，公开点名谴责，并撤销其已发布的论文，同时将作者列入有非诚信作者名单，通知其所在单位，建议根据相关法律法规对其进行相应处理。</w:t>
      </w: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 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ab/>
        <w:t> </w:t>
      </w:r>
      <w:r w:rsidR="00B82244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以上规范，自发布之日起执行。以上内容的解释权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归中国</w:t>
      </w:r>
      <w:r w:rsidR="00B82244" w:rsidRPr="00296E3D">
        <w:rPr>
          <w:rFonts w:ascii="等线" w:eastAsia="等线" w:hAnsi="等线" w:cs="Times New Roman" w:hint="eastAsia"/>
          <w:color w:val="000000" w:themeColor="text1"/>
          <w:kern w:val="0"/>
          <w:szCs w:val="21"/>
        </w:rPr>
        <w:t>医学</w:t>
      </w:r>
      <w:r w:rsidR="00B82244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科学院医学信息研究所所有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。</w:t>
      </w: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left"/>
        <w:rPr>
          <w:rFonts w:ascii="等线" w:eastAsia="等线" w:hAnsi="等线" w:cs="Times New Roman"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 </w:t>
      </w:r>
    </w:p>
    <w:p w:rsidR="00A363A4" w:rsidRPr="00296E3D" w:rsidRDefault="007B2E39" w:rsidP="00A363A4">
      <w:pPr>
        <w:widowControl/>
        <w:shd w:val="clear" w:color="auto" w:fill="FFFFFF"/>
        <w:spacing w:line="300" w:lineRule="auto"/>
        <w:jc w:val="right"/>
        <w:rPr>
          <w:rFonts w:ascii="等线" w:eastAsia="等线" w:hAnsi="等线" w:cs="Times New Roman"/>
          <w:color w:val="000000" w:themeColor="text1"/>
          <w:kern w:val="0"/>
          <w:szCs w:val="21"/>
        </w:rPr>
      </w:pP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生物</w:t>
      </w:r>
      <w:r w:rsidR="008A0AA3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医学</w:t>
      </w:r>
      <w:r w:rsidR="00B82244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科技论文预</w:t>
      </w:r>
      <w:r w:rsidR="00B82244" w:rsidRPr="00296E3D">
        <w:rPr>
          <w:rFonts w:ascii="等线" w:eastAsia="等线" w:hAnsi="等线" w:cs="Times New Roman" w:hint="eastAsia"/>
          <w:color w:val="000000" w:themeColor="text1"/>
          <w:kern w:val="0"/>
          <w:szCs w:val="21"/>
        </w:rPr>
        <w:t>印本</w:t>
      </w:r>
      <w:r w:rsidR="007E71BA">
        <w:rPr>
          <w:rFonts w:ascii="等线" w:eastAsia="等线" w:hAnsi="等线" w:cs="Times New Roman" w:hint="eastAsia"/>
          <w:color w:val="000000" w:themeColor="text1"/>
          <w:kern w:val="0"/>
          <w:szCs w:val="21"/>
        </w:rPr>
        <w:t>系统</w:t>
      </w:r>
      <w:r w:rsidR="00A363A4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 xml:space="preserve"> </w:t>
      </w:r>
    </w:p>
    <w:p w:rsidR="00A363A4" w:rsidRPr="00296E3D" w:rsidRDefault="00A363A4" w:rsidP="00A363A4">
      <w:pPr>
        <w:widowControl/>
        <w:shd w:val="clear" w:color="auto" w:fill="FFFFFF"/>
        <w:spacing w:line="300" w:lineRule="auto"/>
        <w:jc w:val="right"/>
        <w:rPr>
          <w:rFonts w:ascii="等线" w:eastAsia="等线" w:hAnsi="等线" w:cs="Times New Roman"/>
          <w:color w:val="000000" w:themeColor="text1"/>
          <w:szCs w:val="21"/>
        </w:rPr>
      </w:pP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20</w:t>
      </w:r>
      <w:r w:rsidR="008A0AA3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20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年</w:t>
      </w:r>
      <w:r w:rsidR="008A0AA3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2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月</w:t>
      </w:r>
      <w:r w:rsidR="008A0AA3"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15</w:t>
      </w:r>
      <w:r w:rsidRPr="00296E3D">
        <w:rPr>
          <w:rFonts w:ascii="等线" w:eastAsia="等线" w:hAnsi="等线" w:cs="Times New Roman"/>
          <w:color w:val="000000" w:themeColor="text1"/>
          <w:kern w:val="0"/>
          <w:szCs w:val="21"/>
        </w:rPr>
        <w:t>日</w:t>
      </w:r>
    </w:p>
    <w:p w:rsidR="00FE43EF" w:rsidRPr="00296E3D" w:rsidRDefault="00FE43EF">
      <w:pPr>
        <w:rPr>
          <w:rFonts w:ascii="等线" w:eastAsia="等线" w:hAnsi="等线"/>
          <w:szCs w:val="21"/>
        </w:rPr>
      </w:pPr>
    </w:p>
    <w:sectPr w:rsidR="00FE43EF" w:rsidRPr="00296E3D" w:rsidSect="003166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08D" w:rsidRDefault="00D2208D" w:rsidP="00A363A4">
      <w:r>
        <w:separator/>
      </w:r>
    </w:p>
  </w:endnote>
  <w:endnote w:type="continuationSeparator" w:id="0">
    <w:p w:rsidR="00D2208D" w:rsidRDefault="00D2208D" w:rsidP="00A36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08D" w:rsidRDefault="00D2208D" w:rsidP="00A363A4">
      <w:r>
        <w:separator/>
      </w:r>
    </w:p>
  </w:footnote>
  <w:footnote w:type="continuationSeparator" w:id="0">
    <w:p w:rsidR="00D2208D" w:rsidRDefault="00D2208D" w:rsidP="00A363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08A7"/>
    <w:rsid w:val="000208A7"/>
    <w:rsid w:val="00243B5B"/>
    <w:rsid w:val="00245DB1"/>
    <w:rsid w:val="00252590"/>
    <w:rsid w:val="00296E3D"/>
    <w:rsid w:val="00436A92"/>
    <w:rsid w:val="005B66BF"/>
    <w:rsid w:val="006B7F55"/>
    <w:rsid w:val="00767FF7"/>
    <w:rsid w:val="007B2E39"/>
    <w:rsid w:val="007E71BA"/>
    <w:rsid w:val="008A0AA3"/>
    <w:rsid w:val="00970A2D"/>
    <w:rsid w:val="00A363A4"/>
    <w:rsid w:val="00B5565D"/>
    <w:rsid w:val="00B56DA6"/>
    <w:rsid w:val="00B82244"/>
    <w:rsid w:val="00C86952"/>
    <w:rsid w:val="00D2208D"/>
    <w:rsid w:val="00D82D9D"/>
    <w:rsid w:val="00E94617"/>
    <w:rsid w:val="00FE4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3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63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63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63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63A4"/>
    <w:rPr>
      <w:sz w:val="18"/>
      <w:szCs w:val="18"/>
    </w:rPr>
  </w:style>
  <w:style w:type="character" w:styleId="a5">
    <w:name w:val="Hyperlink"/>
    <w:basedOn w:val="a0"/>
    <w:uiPriority w:val="99"/>
    <w:unhideWhenUsed/>
    <w:rsid w:val="00A363A4"/>
    <w:rPr>
      <w:strike w:val="0"/>
      <w:dstrike w:val="0"/>
      <w:color w:val="666666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Jinhamming</cp:lastModifiedBy>
  <cp:revision>9</cp:revision>
  <dcterms:created xsi:type="dcterms:W3CDTF">2020-02-15T08:37:00Z</dcterms:created>
  <dcterms:modified xsi:type="dcterms:W3CDTF">2020-03-04T03:39:00Z</dcterms:modified>
</cp:coreProperties>
</file>